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73" w:rsidRPr="00C43573" w:rsidRDefault="00C43573" w:rsidP="00C43573">
      <w:pPr>
        <w:shd w:val="clear" w:color="auto" w:fill="FFFFFF"/>
        <w:spacing w:before="100" w:beforeAutospacing="1" w:after="100" w:afterAutospacing="1" w:line="240" w:lineRule="auto"/>
        <w:outlineLvl w:val="0"/>
        <w:rPr>
          <w:rFonts w:ascii="Lucida Sans Unicode" w:eastAsia="Times New Roman" w:hAnsi="Lucida Sans Unicode" w:cs="Lucida Sans Unicode"/>
          <w:color w:val="333333"/>
          <w:kern w:val="36"/>
          <w:sz w:val="51"/>
          <w:szCs w:val="51"/>
          <w:lang w:eastAsia="ru-RU"/>
        </w:rPr>
      </w:pPr>
      <w:r w:rsidRPr="00C43573">
        <w:rPr>
          <w:rFonts w:ascii="Lucida Sans Unicode" w:eastAsia="Times New Roman" w:hAnsi="Lucida Sans Unicode" w:cs="Lucida Sans Unicode"/>
          <w:color w:val="333333"/>
          <w:kern w:val="36"/>
          <w:sz w:val="51"/>
          <w:szCs w:val="51"/>
          <w:lang w:eastAsia="ru-RU"/>
        </w:rPr>
        <w:t>Перечень видов, форм и условий предоставления медицинской помощи, оказание которой осуществляется бесплатно</w:t>
      </w:r>
    </w:p>
    <w:p w:rsidR="00C43573" w:rsidRPr="00C43573" w:rsidRDefault="00C43573" w:rsidP="00C43573">
      <w:pPr>
        <w:shd w:val="clear" w:color="auto" w:fill="FFFFFF"/>
        <w:spacing w:after="300" w:line="240" w:lineRule="auto"/>
        <w:rPr>
          <w:rFonts w:ascii="Helvetica" w:eastAsia="Times New Roman" w:hAnsi="Helvetica" w:cs="Helvetica"/>
          <w:color w:val="666666"/>
          <w:sz w:val="24"/>
          <w:szCs w:val="24"/>
          <w:lang w:eastAsia="ru-RU"/>
        </w:rPr>
      </w:pPr>
      <w:r w:rsidRPr="00C43573">
        <w:rPr>
          <w:rFonts w:ascii="Helvetica" w:eastAsia="Times New Roman" w:hAnsi="Helvetica" w:cs="Helvetica"/>
          <w:i/>
          <w:iCs/>
          <w:color w:val="666666"/>
          <w:sz w:val="24"/>
          <w:szCs w:val="24"/>
          <w:lang w:eastAsia="ru-RU"/>
        </w:rPr>
        <w:t>(Приложение к «Территориальной программе государственных гарантий бесплатного оказания гражданам медицинско</w:t>
      </w:r>
      <w:r w:rsidR="00C72156">
        <w:rPr>
          <w:rFonts w:ascii="Helvetica" w:eastAsia="Times New Roman" w:hAnsi="Helvetica" w:cs="Helvetica"/>
          <w:i/>
          <w:iCs/>
          <w:color w:val="666666"/>
          <w:sz w:val="24"/>
          <w:szCs w:val="24"/>
          <w:lang w:eastAsia="ru-RU"/>
        </w:rPr>
        <w:t>й помощи в городе Москве на 2024</w:t>
      </w:r>
      <w:r w:rsidRPr="00C43573">
        <w:rPr>
          <w:rFonts w:ascii="Helvetica" w:eastAsia="Times New Roman" w:hAnsi="Helvetica" w:cs="Helvetica"/>
          <w:i/>
          <w:iCs/>
          <w:color w:val="666666"/>
          <w:sz w:val="24"/>
          <w:szCs w:val="24"/>
          <w:lang w:eastAsia="ru-RU"/>
        </w:rPr>
        <w:t xml:space="preserve"> год и </w:t>
      </w:r>
      <w:r w:rsidR="00C72156">
        <w:rPr>
          <w:rFonts w:ascii="Helvetica" w:eastAsia="Times New Roman" w:hAnsi="Helvetica" w:cs="Helvetica"/>
          <w:i/>
          <w:iCs/>
          <w:color w:val="666666"/>
          <w:sz w:val="24"/>
          <w:szCs w:val="24"/>
          <w:lang w:eastAsia="ru-RU"/>
        </w:rPr>
        <w:t>на плановый период 2025 и 2026</w:t>
      </w:r>
      <w:r w:rsidRPr="00C43573">
        <w:rPr>
          <w:rFonts w:ascii="Helvetica" w:eastAsia="Times New Roman" w:hAnsi="Helvetica" w:cs="Helvetica"/>
          <w:i/>
          <w:iCs/>
          <w:color w:val="666666"/>
          <w:sz w:val="24"/>
          <w:szCs w:val="24"/>
          <w:lang w:eastAsia="ru-RU"/>
        </w:rPr>
        <w:t xml:space="preserve"> годов», Постанов</w:t>
      </w:r>
      <w:r w:rsidR="00C72156">
        <w:rPr>
          <w:rFonts w:ascii="Helvetica" w:eastAsia="Times New Roman" w:hAnsi="Helvetica" w:cs="Helvetica"/>
          <w:i/>
          <w:iCs/>
          <w:color w:val="666666"/>
          <w:sz w:val="24"/>
          <w:szCs w:val="24"/>
          <w:lang w:eastAsia="ru-RU"/>
        </w:rPr>
        <w:t>ление Правительства Москвы от 28 декабря 2023</w:t>
      </w:r>
      <w:bookmarkStart w:id="0" w:name="_GoBack"/>
      <w:bookmarkEnd w:id="0"/>
      <w:r w:rsidR="00C72156">
        <w:rPr>
          <w:rFonts w:ascii="Helvetica" w:eastAsia="Times New Roman" w:hAnsi="Helvetica" w:cs="Helvetica"/>
          <w:i/>
          <w:iCs/>
          <w:color w:val="666666"/>
          <w:sz w:val="24"/>
          <w:szCs w:val="24"/>
          <w:lang w:eastAsia="ru-RU"/>
        </w:rPr>
        <w:t xml:space="preserve"> года N </w:t>
      </w:r>
      <w:proofErr w:type="gramStart"/>
      <w:r w:rsidR="00C72156">
        <w:rPr>
          <w:rFonts w:ascii="Helvetica" w:eastAsia="Times New Roman" w:hAnsi="Helvetica" w:cs="Helvetica"/>
          <w:i/>
          <w:iCs/>
          <w:color w:val="666666"/>
          <w:sz w:val="24"/>
          <w:szCs w:val="24"/>
          <w:lang w:eastAsia="ru-RU"/>
        </w:rPr>
        <w:t xml:space="preserve">2353 </w:t>
      </w:r>
      <w:r w:rsidRPr="00C43573">
        <w:rPr>
          <w:rFonts w:ascii="Helvetica" w:eastAsia="Times New Roman" w:hAnsi="Helvetica" w:cs="Helvetica"/>
          <w:i/>
          <w:iCs/>
          <w:color w:val="666666"/>
          <w:sz w:val="24"/>
          <w:szCs w:val="24"/>
          <w:lang w:eastAsia="ru-RU"/>
        </w:rPr>
        <w:t xml:space="preserve"> «</w:t>
      </w:r>
      <w:proofErr w:type="gramEnd"/>
      <w:r w:rsidRPr="00C43573">
        <w:rPr>
          <w:rFonts w:ascii="Helvetica" w:eastAsia="Times New Roman" w:hAnsi="Helvetica" w:cs="Helvetica"/>
          <w:i/>
          <w:iCs/>
          <w:color w:val="666666"/>
          <w:sz w:val="24"/>
          <w:szCs w:val="24"/>
          <w:lang w:eastAsia="ru-RU"/>
        </w:rPr>
        <w:t>О Территориальной программе государственных гарантий бесплатного оказания гражданам медицинско</w:t>
      </w:r>
      <w:r w:rsidR="00DF76A1">
        <w:rPr>
          <w:rFonts w:ascii="Helvetica" w:eastAsia="Times New Roman" w:hAnsi="Helvetica" w:cs="Helvetica"/>
          <w:i/>
          <w:iCs/>
          <w:color w:val="666666"/>
          <w:sz w:val="24"/>
          <w:szCs w:val="24"/>
          <w:lang w:eastAsia="ru-RU"/>
        </w:rPr>
        <w:t>й помощи в городе Москве на 202</w:t>
      </w:r>
      <w:r w:rsidR="00C72156">
        <w:rPr>
          <w:rFonts w:ascii="Helvetica" w:eastAsia="Times New Roman" w:hAnsi="Helvetica" w:cs="Helvetica"/>
          <w:i/>
          <w:iCs/>
          <w:color w:val="666666"/>
          <w:sz w:val="24"/>
          <w:szCs w:val="24"/>
          <w:lang w:eastAsia="ru-RU"/>
        </w:rPr>
        <w:t>4</w:t>
      </w:r>
      <w:r w:rsidRPr="00C43573">
        <w:rPr>
          <w:rFonts w:ascii="Helvetica" w:eastAsia="Times New Roman" w:hAnsi="Helvetica" w:cs="Helvetica"/>
          <w:i/>
          <w:iCs/>
          <w:color w:val="666666"/>
          <w:sz w:val="24"/>
          <w:szCs w:val="24"/>
          <w:lang w:eastAsia="ru-RU"/>
        </w:rPr>
        <w:t xml:space="preserve"> год и на плановый пе</w:t>
      </w:r>
      <w:r w:rsidR="00C72156">
        <w:rPr>
          <w:rFonts w:ascii="Helvetica" w:eastAsia="Times New Roman" w:hAnsi="Helvetica" w:cs="Helvetica"/>
          <w:i/>
          <w:iCs/>
          <w:color w:val="666666"/>
          <w:sz w:val="24"/>
          <w:szCs w:val="24"/>
          <w:lang w:eastAsia="ru-RU"/>
        </w:rPr>
        <w:t>риод 2005 и 2026</w:t>
      </w:r>
      <w:r w:rsidRPr="00C43573">
        <w:rPr>
          <w:rFonts w:ascii="Helvetica" w:eastAsia="Times New Roman" w:hAnsi="Helvetica" w:cs="Helvetica"/>
          <w:i/>
          <w:iCs/>
          <w:color w:val="666666"/>
          <w:sz w:val="24"/>
          <w:szCs w:val="24"/>
          <w:lang w:eastAsia="ru-RU"/>
        </w:rPr>
        <w:t xml:space="preserve"> годов»)</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 В рамках Территориальной программы бесплатно предоставляются: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2.1.1. Первичная медико-санитарная помощь, в том числе первичная доврачебная, первичная врачебная и первичная специализированная.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2.1.2. Специализированная, в том числе высокотехнологичная, медицинская помощь.</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2.1.3. Скорая, в том числе скорая специализированная, медицинская помощь.</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2.1.5. Медицинская реабилитация.</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2.2. Первичная медико-санитарная помощь</w:t>
      </w:r>
      <w:r w:rsidRPr="00C43573">
        <w:rPr>
          <w:rFonts w:ascii="Helvetica" w:eastAsia="Times New Roman" w:hAnsi="Helvetica" w:cs="Helvetica"/>
          <w:color w:val="666666"/>
          <w:sz w:val="24"/>
          <w:szCs w:val="24"/>
          <w:lang w:eastAsia="ru-RU"/>
        </w:rPr>
        <w:t>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C43573">
        <w:rPr>
          <w:rFonts w:ascii="Helvetica" w:eastAsia="Times New Roman" w:hAnsi="Helvetica" w:cs="Helvetica"/>
          <w:color w:val="666666"/>
          <w:sz w:val="24"/>
          <w:szCs w:val="24"/>
          <w:lang w:eastAsia="ru-RU"/>
        </w:rPr>
        <w:br/>
        <w:t>Первичная медико-санитарная помощь оказывается бесплатно в амбулаторных условиях и условиях дневного стационара в плановой и неотложной формах.</w:t>
      </w:r>
      <w:r w:rsidRPr="00C43573">
        <w:rPr>
          <w:rFonts w:ascii="Helvetica" w:eastAsia="Times New Roman" w:hAnsi="Helvetica" w:cs="Helvetica"/>
          <w:color w:val="666666"/>
          <w:sz w:val="24"/>
          <w:szCs w:val="24"/>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C43573">
        <w:rPr>
          <w:rFonts w:ascii="Helvetica" w:eastAsia="Times New Roman" w:hAnsi="Helvetica" w:cs="Helvetica"/>
          <w:color w:val="666666"/>
          <w:sz w:val="24"/>
          <w:szCs w:val="24"/>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C43573">
        <w:rPr>
          <w:rFonts w:ascii="Helvetica" w:eastAsia="Times New Roman" w:hAnsi="Helvetica" w:cs="Helvetica"/>
          <w:color w:val="666666"/>
          <w:sz w:val="24"/>
          <w:szCs w:val="24"/>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lastRenderedPageBreak/>
        <w:t>2.3. Специализированная медицинская помощь</w:t>
      </w:r>
      <w:r w:rsidRPr="00C43573">
        <w:rPr>
          <w:rFonts w:ascii="Helvetica" w:eastAsia="Times New Roman" w:hAnsi="Helvetica" w:cs="Helvetica"/>
          <w:color w:val="666666"/>
          <w:sz w:val="24"/>
          <w:szCs w:val="24"/>
          <w:lang w:eastAsia="ru-RU"/>
        </w:rPr>
        <w:t>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r w:rsidRPr="00C43573">
        <w:rPr>
          <w:rFonts w:ascii="Helvetica" w:eastAsia="Times New Roman" w:hAnsi="Helvetica" w:cs="Helvetica"/>
          <w:color w:val="666666"/>
          <w:sz w:val="24"/>
          <w:szCs w:val="24"/>
          <w:lang w:eastAsia="ru-RU"/>
        </w:rPr>
        <w:b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2.4. Скорая, в том числе скорая специализированная, медицинская помощь</w:t>
      </w:r>
      <w:r w:rsidRPr="00C43573">
        <w:rPr>
          <w:rFonts w:ascii="Helvetica" w:eastAsia="Times New Roman" w:hAnsi="Helvetica" w:cs="Helvetica"/>
          <w:color w:val="666666"/>
          <w:sz w:val="24"/>
          <w:szCs w:val="24"/>
          <w:lang w:eastAsia="ru-RU"/>
        </w:rPr>
        <w:t>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r w:rsidRPr="00C43573">
        <w:rPr>
          <w:rFonts w:ascii="Helvetica" w:eastAsia="Times New Roman" w:hAnsi="Helvetica" w:cs="Helvetica"/>
          <w:color w:val="666666"/>
          <w:sz w:val="24"/>
          <w:szCs w:val="24"/>
          <w:lang w:eastAsia="ru-RU"/>
        </w:rPr>
        <w:b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r w:rsidRPr="00C43573">
        <w:rPr>
          <w:rFonts w:ascii="Helvetica" w:eastAsia="Times New Roman" w:hAnsi="Helvetica" w:cs="Helvetica"/>
          <w:color w:val="666666"/>
          <w:sz w:val="24"/>
          <w:szCs w:val="24"/>
          <w:lang w:eastAsia="ru-RU"/>
        </w:rPr>
        <w:b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r w:rsidRPr="00C43573">
        <w:rPr>
          <w:rFonts w:ascii="Helvetica" w:eastAsia="Times New Roman" w:hAnsi="Helvetica" w:cs="Helvetica"/>
          <w:color w:val="666666"/>
          <w:sz w:val="24"/>
          <w:szCs w:val="24"/>
          <w:lang w:eastAsia="ru-RU"/>
        </w:rPr>
        <w:b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r w:rsidRPr="00C43573">
        <w:rPr>
          <w:rFonts w:ascii="Helvetica" w:eastAsia="Times New Roman" w:hAnsi="Helvetica" w:cs="Helvetica"/>
          <w:color w:val="666666"/>
          <w:sz w:val="24"/>
          <w:szCs w:val="24"/>
          <w:lang w:eastAsia="ru-RU"/>
        </w:rPr>
        <w:b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2.5. Паллиативная медицинская помощь</w:t>
      </w:r>
      <w:r w:rsidRPr="00C43573">
        <w:rPr>
          <w:rFonts w:ascii="Helvetica" w:eastAsia="Times New Roman" w:hAnsi="Helvetica" w:cs="Helvetica"/>
          <w:color w:val="666666"/>
          <w:sz w:val="24"/>
          <w:szCs w:val="24"/>
          <w:lang w:eastAsia="ru-RU"/>
        </w:rPr>
        <w:t xml:space="preserve">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w:t>
      </w:r>
      <w:r w:rsidRPr="00C43573">
        <w:rPr>
          <w:rFonts w:ascii="Helvetica" w:eastAsia="Times New Roman" w:hAnsi="Helvetica" w:cs="Helvetica"/>
          <w:color w:val="666666"/>
          <w:sz w:val="24"/>
          <w:szCs w:val="24"/>
          <w:lang w:eastAsia="ru-RU"/>
        </w:rPr>
        <w:lastRenderedPageBreak/>
        <w:t>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C43573">
        <w:rPr>
          <w:rFonts w:ascii="Helvetica" w:eastAsia="Times New Roman" w:hAnsi="Helvetica" w:cs="Helvetica"/>
          <w:color w:val="666666"/>
          <w:sz w:val="24"/>
          <w:szCs w:val="24"/>
          <w:lang w:eastAsia="ru-RU"/>
        </w:rPr>
        <w:b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2.6. При оказании паллиативной медицинской помощи обеспечивается: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 xml:space="preserve">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w:t>
      </w:r>
      <w:r w:rsidRPr="00C43573">
        <w:rPr>
          <w:rFonts w:ascii="Helvetica" w:eastAsia="Times New Roman" w:hAnsi="Helvetica" w:cs="Helvetica"/>
          <w:color w:val="666666"/>
          <w:sz w:val="24"/>
          <w:szCs w:val="24"/>
          <w:lang w:eastAsia="ru-RU"/>
        </w:rPr>
        <w:lastRenderedPageBreak/>
        <w:t>обезболивания, включая наркотические лекарственные препараты и психотропные лекарственные препараты, при посещениях на дому.</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 xml:space="preserve">2.6.6. Организация в соответствии с законодательством Российской Федерации изготовления в аптечных организациях в </w:t>
      </w:r>
      <w:proofErr w:type="spellStart"/>
      <w:r w:rsidRPr="00C43573">
        <w:rPr>
          <w:rFonts w:ascii="Helvetica" w:eastAsia="Times New Roman" w:hAnsi="Helvetica" w:cs="Helvetica"/>
          <w:color w:val="666666"/>
          <w:sz w:val="24"/>
          <w:szCs w:val="24"/>
          <w:lang w:eastAsia="ru-RU"/>
        </w:rPr>
        <w:t>неинвазивных</w:t>
      </w:r>
      <w:proofErr w:type="spellEnd"/>
      <w:r w:rsidRPr="00C43573">
        <w:rPr>
          <w:rFonts w:ascii="Helvetica" w:eastAsia="Times New Roman" w:hAnsi="Helvetica" w:cs="Helvetica"/>
          <w:color w:val="666666"/>
          <w:sz w:val="24"/>
          <w:szCs w:val="24"/>
          <w:lang w:eastAsia="ru-RU"/>
        </w:rP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2.7. Медицинская реабилитация как необходимый этап лечения</w:t>
      </w:r>
      <w:r w:rsidRPr="00C43573">
        <w:rPr>
          <w:rFonts w:ascii="Helvetica" w:eastAsia="Times New Roman" w:hAnsi="Helvetica" w:cs="Helvetica"/>
          <w:color w:val="666666"/>
          <w:sz w:val="24"/>
          <w:szCs w:val="24"/>
          <w:lang w:eastAsia="ru-RU"/>
        </w:rPr>
        <w:t xml:space="preserve">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C43573">
        <w:rPr>
          <w:rFonts w:ascii="Helvetica" w:eastAsia="Times New Roman" w:hAnsi="Helvetica" w:cs="Helvetica"/>
          <w:color w:val="666666"/>
          <w:sz w:val="24"/>
          <w:szCs w:val="24"/>
          <w:lang w:eastAsia="ru-RU"/>
        </w:rPr>
        <w:t>развившегося</w:t>
      </w:r>
      <w:proofErr w:type="spellEnd"/>
      <w:r w:rsidRPr="00C43573">
        <w:rPr>
          <w:rFonts w:ascii="Helvetica" w:eastAsia="Times New Roman" w:hAnsi="Helvetica" w:cs="Helvetica"/>
          <w:color w:val="666666"/>
          <w:sz w:val="24"/>
          <w:szCs w:val="24"/>
          <w:lang w:eastAsia="ru-RU"/>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2.8. В рамках Территориальной программы обеспечивается оказание медицинской помощи в следующих формах:</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2.9. В рамках Территориальной программы обеспечивается оказание медицинской помощи в следующих условиях:</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2.9.1. Вне медицинской организации, в том числе в специализированном транспортном средстве и во временных быстровозводимых конструкциях:</w:t>
      </w:r>
      <w:r w:rsidRPr="00C43573">
        <w:rPr>
          <w:rFonts w:ascii="Helvetica" w:eastAsia="Times New Roman" w:hAnsi="Helvetica" w:cs="Helvetica"/>
          <w:color w:val="666666"/>
          <w:sz w:val="24"/>
          <w:szCs w:val="24"/>
          <w:lang w:eastAsia="ru-RU"/>
        </w:rPr>
        <w:b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r w:rsidRPr="00C43573">
        <w:rPr>
          <w:rFonts w:ascii="Helvetica" w:eastAsia="Times New Roman" w:hAnsi="Helvetica" w:cs="Helvetica"/>
          <w:color w:val="666666"/>
          <w:sz w:val="24"/>
          <w:szCs w:val="24"/>
          <w:lang w:eastAsia="ru-RU"/>
        </w:rPr>
        <w:br/>
        <w:t xml:space="preserve">-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w:t>
      </w:r>
      <w:r w:rsidRPr="00C43573">
        <w:rPr>
          <w:rFonts w:ascii="Helvetica" w:eastAsia="Times New Roman" w:hAnsi="Helvetica" w:cs="Helvetica"/>
          <w:color w:val="666666"/>
          <w:sz w:val="24"/>
          <w:szCs w:val="24"/>
          <w:lang w:eastAsia="ru-RU"/>
        </w:rPr>
        <w:lastRenderedPageBreak/>
        <w:t>заболеваемости населения гриппом;</w:t>
      </w:r>
      <w:r w:rsidRPr="00C43573">
        <w:rPr>
          <w:rFonts w:ascii="Helvetica" w:eastAsia="Times New Roman" w:hAnsi="Helvetica" w:cs="Helvetica"/>
          <w:color w:val="666666"/>
          <w:sz w:val="24"/>
          <w:szCs w:val="24"/>
          <w:lang w:eastAsia="ru-RU"/>
        </w:rPr>
        <w:b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2.9.4. В стационарных условиях (обеспечивается круглосуточное медицинское наблюдение и лечение).</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2.10. Медицинская помощь в стационарных условиях в экстренной форме оказывается безотлагательно.</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2.11. Срок ожидания специализированной медицинской помощи</w:t>
      </w:r>
      <w:r w:rsidRPr="00C43573">
        <w:rPr>
          <w:rFonts w:ascii="Helvetica" w:eastAsia="Times New Roman" w:hAnsi="Helvetica" w:cs="Helvetica"/>
          <w:color w:val="666666"/>
          <w:sz w:val="24"/>
          <w:szCs w:val="24"/>
          <w:lang w:eastAsia="ru-RU"/>
        </w:rPr>
        <w:t>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r w:rsidRPr="00C43573">
        <w:rPr>
          <w:rFonts w:ascii="Helvetica" w:eastAsia="Times New Roman" w:hAnsi="Helvetica" w:cs="Helvetica"/>
          <w:color w:val="666666"/>
          <w:sz w:val="24"/>
          <w:szCs w:val="24"/>
          <w:lang w:eastAsia="ru-RU"/>
        </w:rPr>
        <w:br/>
        <w:t>Плановая госпитализация обеспечивается при наличии направления на госпитализацию пациента.</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2.12. Медицинская помощь по неотложным показаниям</w:t>
      </w:r>
      <w:r w:rsidRPr="00C43573">
        <w:rPr>
          <w:rFonts w:ascii="Helvetica" w:eastAsia="Times New Roman" w:hAnsi="Helvetica" w:cs="Helvetica"/>
          <w:color w:val="666666"/>
          <w:sz w:val="24"/>
          <w:szCs w:val="24"/>
          <w:lang w:eastAsia="ru-RU"/>
        </w:rPr>
        <w:t>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r w:rsidRPr="00C43573">
        <w:rPr>
          <w:rFonts w:ascii="Helvetica" w:eastAsia="Times New Roman" w:hAnsi="Helvetica" w:cs="Helvetica"/>
          <w:color w:val="666666"/>
          <w:sz w:val="24"/>
          <w:szCs w:val="24"/>
          <w:lang w:eastAsia="ru-RU"/>
        </w:rPr>
        <w:b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r w:rsidRPr="00C43573">
        <w:rPr>
          <w:rFonts w:ascii="Helvetica" w:eastAsia="Times New Roman" w:hAnsi="Helvetica" w:cs="Helvetica"/>
          <w:color w:val="666666"/>
          <w:sz w:val="24"/>
          <w:szCs w:val="24"/>
          <w:lang w:eastAsia="ru-RU"/>
        </w:rPr>
        <w:br/>
        <w:t>Оказание первичной медико-санитарной помощи в плановой форме осуществляется по предварительной записи пациентов, в том числе в электронной форме.</w:t>
      </w:r>
      <w:r w:rsidRPr="00C43573">
        <w:rPr>
          <w:rFonts w:ascii="Helvetica" w:eastAsia="Times New Roman" w:hAnsi="Helvetica" w:cs="Helvetica"/>
          <w:color w:val="666666"/>
          <w:sz w:val="24"/>
          <w:szCs w:val="24"/>
          <w:lang w:eastAsia="ru-RU"/>
        </w:rPr>
        <w:b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r w:rsidRPr="00C43573">
        <w:rPr>
          <w:rFonts w:ascii="Helvetica" w:eastAsia="Times New Roman" w:hAnsi="Helvetica" w:cs="Helvetica"/>
          <w:color w:val="666666"/>
          <w:sz w:val="24"/>
          <w:szCs w:val="24"/>
          <w:lang w:eastAsia="ru-RU"/>
        </w:rPr>
        <w:br/>
        <w:t xml:space="preserve">Срок ожидания приема (проведения консультаций) врачей-специалистов при </w:t>
      </w:r>
      <w:r w:rsidRPr="00C43573">
        <w:rPr>
          <w:rFonts w:ascii="Helvetica" w:eastAsia="Times New Roman" w:hAnsi="Helvetica" w:cs="Helvetica"/>
          <w:color w:val="666666"/>
          <w:sz w:val="24"/>
          <w:szCs w:val="24"/>
          <w:lang w:eastAsia="ru-RU"/>
        </w:rPr>
        <w:lastRenderedPageBreak/>
        <w:t>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r w:rsidRPr="00C43573">
        <w:rPr>
          <w:rFonts w:ascii="Helvetica" w:eastAsia="Times New Roman" w:hAnsi="Helvetica" w:cs="Helvetica"/>
          <w:color w:val="666666"/>
          <w:sz w:val="24"/>
          <w:szCs w:val="24"/>
          <w:lang w:eastAsia="ru-RU"/>
        </w:rPr>
        <w:br/>
        <w:t>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 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r w:rsidRPr="00C43573">
        <w:rPr>
          <w:rFonts w:ascii="Helvetica" w:eastAsia="Times New Roman" w:hAnsi="Helvetica" w:cs="Helvetica"/>
          <w:color w:val="666666"/>
          <w:sz w:val="24"/>
          <w:szCs w:val="24"/>
          <w:lang w:eastAsia="ru-RU"/>
        </w:rPr>
        <w:b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r w:rsidRPr="00C43573">
        <w:rPr>
          <w:rFonts w:ascii="Helvetica" w:eastAsia="Times New Roman" w:hAnsi="Helvetica" w:cs="Helvetica"/>
          <w:color w:val="666666"/>
          <w:sz w:val="24"/>
          <w:szCs w:val="24"/>
          <w:lang w:eastAsia="ru-RU"/>
        </w:rPr>
        <w:b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r w:rsidRPr="00C43573">
        <w:rPr>
          <w:rFonts w:ascii="Helvetica" w:eastAsia="Times New Roman" w:hAnsi="Helvetica" w:cs="Helvetica"/>
          <w:color w:val="666666"/>
          <w:sz w:val="24"/>
          <w:szCs w:val="24"/>
          <w:lang w:eastAsia="ru-RU"/>
        </w:rPr>
        <w:b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r w:rsidRPr="00C43573">
        <w:rPr>
          <w:rFonts w:ascii="Helvetica" w:eastAsia="Times New Roman" w:hAnsi="Helvetica" w:cs="Helvetica"/>
          <w:color w:val="666666"/>
          <w:sz w:val="24"/>
          <w:szCs w:val="24"/>
          <w:lang w:eastAsia="ru-RU"/>
        </w:rPr>
        <w:br/>
        <w:t xml:space="preserve">Время </w:t>
      </w:r>
      <w:proofErr w:type="spellStart"/>
      <w:r w:rsidRPr="00C43573">
        <w:rPr>
          <w:rFonts w:ascii="Helvetica" w:eastAsia="Times New Roman" w:hAnsi="Helvetica" w:cs="Helvetica"/>
          <w:color w:val="666666"/>
          <w:sz w:val="24"/>
          <w:szCs w:val="24"/>
          <w:lang w:eastAsia="ru-RU"/>
        </w:rPr>
        <w:t>доезда</w:t>
      </w:r>
      <w:proofErr w:type="spellEnd"/>
      <w:r w:rsidRPr="00C43573">
        <w:rPr>
          <w:rFonts w:ascii="Helvetica" w:eastAsia="Times New Roman" w:hAnsi="Helvetica" w:cs="Helvetica"/>
          <w:color w:val="666666"/>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вызова бригады скорой медицинской помощи для оказания такой медицинской помощи.</w:t>
      </w:r>
      <w:r w:rsidRPr="00C43573">
        <w:rPr>
          <w:rFonts w:ascii="Helvetica" w:eastAsia="Times New Roman" w:hAnsi="Helvetica" w:cs="Helvetica"/>
          <w:color w:val="666666"/>
          <w:sz w:val="24"/>
          <w:szCs w:val="24"/>
          <w:lang w:eastAsia="ru-RU"/>
        </w:rPr>
        <w:b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C43573">
        <w:rPr>
          <w:rFonts w:ascii="Helvetica" w:eastAsia="Times New Roman" w:hAnsi="Helvetica" w:cs="Helvetica"/>
          <w:color w:val="666666"/>
          <w:sz w:val="24"/>
          <w:szCs w:val="24"/>
          <w:lang w:eastAsia="ru-RU"/>
        </w:rPr>
        <w:b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2.13. В целях оказания медицинской помощи пациенту, находящемуся на лечении в стационарных условиях</w:t>
      </w:r>
      <w:r w:rsidRPr="00C43573">
        <w:rPr>
          <w:rFonts w:ascii="Helvetica" w:eastAsia="Times New Roman" w:hAnsi="Helvetica" w:cs="Helvetica"/>
          <w:color w:val="666666"/>
          <w:sz w:val="24"/>
          <w:szCs w:val="24"/>
          <w:lang w:eastAsia="ru-RU"/>
        </w:rPr>
        <w:t>,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w:t>
      </w:r>
      <w:r w:rsidRPr="00C43573">
        <w:rPr>
          <w:rFonts w:ascii="Helvetica" w:eastAsia="Times New Roman" w:hAnsi="Helvetica" w:cs="Helvetica"/>
          <w:b/>
          <w:bCs/>
          <w:color w:val="666666"/>
          <w:sz w:val="24"/>
          <w:szCs w:val="24"/>
          <w:lang w:eastAsia="ru-RU"/>
        </w:rPr>
        <w:t>бесплатные транспортные услуги</w:t>
      </w:r>
      <w:r w:rsidRPr="00C43573">
        <w:rPr>
          <w:rFonts w:ascii="Helvetica" w:eastAsia="Times New Roman" w:hAnsi="Helvetica" w:cs="Helvetica"/>
          <w:color w:val="666666"/>
          <w:sz w:val="24"/>
          <w:szCs w:val="24"/>
          <w:lang w:eastAsia="ru-RU"/>
        </w:rPr>
        <w:t> с одновременным сопровождением пациента работником медицинской организации.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w:t>
      </w:r>
      <w:r w:rsidRPr="00C43573">
        <w:rPr>
          <w:rFonts w:ascii="Helvetica" w:eastAsia="Times New Roman" w:hAnsi="Helvetica" w:cs="Helvetica"/>
          <w:color w:val="666666"/>
          <w:sz w:val="24"/>
          <w:szCs w:val="24"/>
          <w:lang w:eastAsia="ru-RU"/>
        </w:rPr>
        <w:t>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w:t>
      </w:r>
      <w:r w:rsidRPr="00C43573">
        <w:rPr>
          <w:rFonts w:ascii="Helvetica" w:eastAsia="Times New Roman" w:hAnsi="Helvetica" w:cs="Helvetica"/>
          <w:b/>
          <w:bCs/>
          <w:color w:val="666666"/>
          <w:sz w:val="24"/>
          <w:szCs w:val="24"/>
          <w:lang w:eastAsia="ru-RU"/>
        </w:rPr>
        <w:t>обеспечивается размещение пациентов в маломестных палатах (боксах) на бесплатной основе</w:t>
      </w:r>
      <w:r w:rsidRPr="00C43573">
        <w:rPr>
          <w:rFonts w:ascii="Helvetica" w:eastAsia="Times New Roman" w:hAnsi="Helvetica" w:cs="Helvetica"/>
          <w:color w:val="666666"/>
          <w:sz w:val="24"/>
          <w:szCs w:val="24"/>
          <w:lang w:eastAsia="ru-RU"/>
        </w:rPr>
        <w:t>.</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2.16. При оказании медицинской помощи </w:t>
      </w:r>
      <w:r w:rsidRPr="00C43573">
        <w:rPr>
          <w:rFonts w:ascii="Helvetica" w:eastAsia="Times New Roman" w:hAnsi="Helvetica" w:cs="Helvetica"/>
          <w:b/>
          <w:bCs/>
          <w:color w:val="666666"/>
          <w:sz w:val="24"/>
          <w:szCs w:val="24"/>
          <w:lang w:eastAsia="ru-RU"/>
        </w:rPr>
        <w:t>гражданам, имеющим право на получение государственной социальной помощи</w:t>
      </w:r>
      <w:r w:rsidRPr="00C43573">
        <w:rPr>
          <w:rFonts w:ascii="Helvetica" w:eastAsia="Times New Roman" w:hAnsi="Helvetica" w:cs="Helvetica"/>
          <w:color w:val="666666"/>
          <w:sz w:val="24"/>
          <w:szCs w:val="24"/>
          <w:lang w:eastAsia="ru-RU"/>
        </w:rPr>
        <w:t>,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2.18. В рамках Территориальной программы отдельным категориям граждан осуществляется в порядке, предусмотренном приложением 9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r w:rsidRPr="00C43573">
        <w:rPr>
          <w:rFonts w:ascii="Helvetica" w:eastAsia="Times New Roman" w:hAnsi="Helvetica" w:cs="Helvetica"/>
          <w:color w:val="666666"/>
          <w:sz w:val="24"/>
          <w:szCs w:val="24"/>
          <w:lang w:eastAsia="ru-RU"/>
        </w:rPr>
        <w:b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r w:rsidRPr="00C43573">
        <w:rPr>
          <w:rFonts w:ascii="Helvetica" w:eastAsia="Times New Roman" w:hAnsi="Helvetica" w:cs="Helvetica"/>
          <w:color w:val="666666"/>
          <w:sz w:val="24"/>
          <w:szCs w:val="24"/>
          <w:lang w:eastAsia="ru-RU"/>
        </w:rPr>
        <w:b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пунктом 2.11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w:t>
      </w:r>
    </w:p>
    <w:p w:rsid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2.24. В рамках Территориальной программы обеспечивается: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w:t>
      </w:r>
      <w:proofErr w:type="spellStart"/>
      <w:r w:rsidRPr="00C43573">
        <w:rPr>
          <w:rFonts w:ascii="Helvetica" w:eastAsia="Times New Roman" w:hAnsi="Helvetica" w:cs="Helvetica"/>
          <w:color w:val="666666"/>
          <w:sz w:val="24"/>
          <w:szCs w:val="24"/>
          <w:lang w:eastAsia="ru-RU"/>
        </w:rPr>
        <w:t>г.Москве</w:t>
      </w:r>
      <w:proofErr w:type="spellEnd"/>
      <w:r w:rsidRPr="00C43573">
        <w:rPr>
          <w:rFonts w:ascii="Helvetica" w:eastAsia="Times New Roman" w:hAnsi="Helvetica" w:cs="Helvetica"/>
          <w:color w:val="666666"/>
          <w:sz w:val="24"/>
          <w:szCs w:val="24"/>
          <w:lang w:eastAsia="ru-RU"/>
        </w:rPr>
        <w:t>,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2.24.2.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2.24.3. Медицинское обследование спортсменов - членов спортивных сборных команд города Москвы.</w:t>
      </w:r>
    </w:p>
    <w:p w:rsidR="00CA72C6" w:rsidRDefault="00CA72C6"/>
    <w:sectPr w:rsidR="00CA7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480D"/>
    <w:multiLevelType w:val="multilevel"/>
    <w:tmpl w:val="BC6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73"/>
    <w:rsid w:val="00C43573"/>
    <w:rsid w:val="00C72156"/>
    <w:rsid w:val="00CA72C6"/>
    <w:rsid w:val="00D97EB1"/>
    <w:rsid w:val="00DF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5CF8"/>
  <w15:chartTrackingRefBased/>
  <w15:docId w15:val="{075598AD-3CE9-4C11-8CD7-325F79D5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5613">
      <w:bodyDiv w:val="1"/>
      <w:marLeft w:val="0"/>
      <w:marRight w:val="0"/>
      <w:marTop w:val="0"/>
      <w:marBottom w:val="0"/>
      <w:divBdr>
        <w:top w:val="none" w:sz="0" w:space="0" w:color="auto"/>
        <w:left w:val="none" w:sz="0" w:space="0" w:color="auto"/>
        <w:bottom w:val="none" w:sz="0" w:space="0" w:color="auto"/>
        <w:right w:val="none" w:sz="0" w:space="0" w:color="auto"/>
      </w:divBdr>
      <w:divsChild>
        <w:div w:id="214133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3910</Words>
  <Characters>22289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Огольцова Наталья Геннадьевна</dc:creator>
  <cp:keywords/>
  <dc:description/>
  <cp:lastModifiedBy>Марова Ольга Александровна</cp:lastModifiedBy>
  <cp:revision>2</cp:revision>
  <dcterms:created xsi:type="dcterms:W3CDTF">2024-02-09T09:50:00Z</dcterms:created>
  <dcterms:modified xsi:type="dcterms:W3CDTF">2024-02-09T09:50:00Z</dcterms:modified>
</cp:coreProperties>
</file>